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73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都安瑶族自治县下坳镇人民政府关于公开招聘防贫监测信息员的公告</w:t>
      </w:r>
    </w:p>
    <w:p w14:paraId="421B3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67EA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自治区乡村振兴局关于做好防贫监测信息员队伍建设与管理工作的通知》（桂乡振发〔2021〕20号）和都安瑶族自治县实施乡村振兴战略指挥部办公室关于印发《都安瑶族自治县防贫监测信息员工作制度》的通知（都乡振指办发〔2022〕5号）精神，结合我镇乡村振兴防贫监测工作需要，拟向社会公开招聘2名防贫监测信息员（非在编），现将有关事项公告如下：</w:t>
      </w:r>
    </w:p>
    <w:p w14:paraId="0226B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3B886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（一）坚持中国共产党的领导；</w:t>
      </w:r>
    </w:p>
    <w:p w14:paraId="291DF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（二）坚持德才兼备、以德为先；</w:t>
      </w:r>
    </w:p>
    <w:p w14:paraId="2BD44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（三）坚持公开、平等、竞争、择优；</w:t>
      </w:r>
    </w:p>
    <w:p w14:paraId="6C2E5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坚持人岗相适、人尽其才。</w:t>
      </w:r>
    </w:p>
    <w:p w14:paraId="70916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二、招聘人数及职位</w:t>
      </w:r>
    </w:p>
    <w:p w14:paraId="0A753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（一）招聘人数：2人；</w:t>
      </w:r>
    </w:p>
    <w:p w14:paraId="051E6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（二）职位及相关要求：</w:t>
      </w:r>
    </w:p>
    <w:p w14:paraId="08FD9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1.招聘职位</w:t>
      </w:r>
      <w:r>
        <w:rPr>
          <w:rFonts w:hint="eastAsia" w:ascii="仿宋_GB2312" w:hAnsi="仿宋_GB2312" w:eastAsia="仿宋_GB2312" w:cs="仿宋_GB2312"/>
          <w:sz w:val="32"/>
          <w:szCs w:val="32"/>
          <w:lang w:val="en-US" w:eastAsia="zh-CN"/>
        </w:rPr>
        <w:t>：防贫监测信息员。</w:t>
      </w:r>
    </w:p>
    <w:p w14:paraId="186E59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2.学历要求：</w:t>
      </w:r>
      <w:r>
        <w:rPr>
          <w:rFonts w:hint="eastAsia" w:ascii="仿宋_GB2312" w:hAnsi="仿宋_GB2312" w:eastAsia="仿宋_GB2312" w:cs="仿宋_GB2312"/>
          <w:sz w:val="32"/>
          <w:szCs w:val="32"/>
          <w:lang w:val="en-US" w:eastAsia="zh-CN"/>
        </w:rPr>
        <w:t>全日制大学专科以上。</w:t>
      </w:r>
    </w:p>
    <w:p w14:paraId="57A289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专业要求：</w:t>
      </w:r>
      <w:r>
        <w:rPr>
          <w:rFonts w:hint="eastAsia" w:ascii="仿宋_GB2312" w:hAnsi="仿宋_GB2312" w:eastAsia="仿宋_GB2312" w:cs="仿宋_GB2312"/>
          <w:sz w:val="32"/>
          <w:szCs w:val="32"/>
        </w:rPr>
        <w:t>不限</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w:t>
      </w:r>
    </w:p>
    <w:p w14:paraId="4FB50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三、任聘人员条件</w:t>
      </w:r>
    </w:p>
    <w:p w14:paraId="2C51E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（一）年满18周岁及以上，38周岁及以下；</w:t>
      </w:r>
    </w:p>
    <w:p w14:paraId="51ABE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（二）拥护党的路线、方针、政策，遵纪守法、作风正派、品行端正，有良好的政治、业务素质，服从工作安排，爱岗敬业；</w:t>
      </w:r>
      <w:bookmarkStart w:id="0" w:name="_GoBack"/>
      <w:bookmarkEnd w:id="0"/>
    </w:p>
    <w:p w14:paraId="7EC05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（三）未受过刑事、治安处罚和党纪、政务处分，无酗酒、赌博等不良嗜好，严守政治纪律和政治规矩。</w:t>
      </w:r>
    </w:p>
    <w:p w14:paraId="0584B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（四）能吃苦耐劳，具备正常履行职责的身体条件。</w:t>
      </w:r>
    </w:p>
    <w:p w14:paraId="21B0F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（五）本次招聘所有涉及年龄、毕业证等的统计截止时间为202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年8月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39955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四、薪酬待遇及管理</w:t>
      </w:r>
    </w:p>
    <w:p w14:paraId="3310C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（一）防贫监测信息员每人每月3000元（含个人缴纳“四险”费用）；</w:t>
      </w:r>
    </w:p>
    <w:p w14:paraId="4A42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（二）合同期内享有劳动法规定的婚丧假、带薪休假等权利。</w:t>
      </w:r>
    </w:p>
    <w:p w14:paraId="5E5CA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（三）第一次签订劳动合同的期限为202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月31日，其中试用期一个月。合同期满后，经考核合格和用人需求情况，双方可以续签劳动合同。</w:t>
      </w:r>
    </w:p>
    <w:p w14:paraId="26976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五、招聘程序</w:t>
      </w:r>
    </w:p>
    <w:p w14:paraId="08AB7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（一）发布招聘公告通过都安瑶族自治县人民政府网向社会公开发布招聘相关信息。</w:t>
      </w:r>
    </w:p>
    <w:p w14:paraId="7136E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（二）报名及资格审查。</w:t>
      </w:r>
    </w:p>
    <w:p w14:paraId="7B8B9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1.报名时间：</w:t>
      </w:r>
      <w:r>
        <w:rPr>
          <w:rFonts w:hint="eastAsia" w:ascii="仿宋_GB2312" w:hAnsi="仿宋_GB2312" w:eastAsia="仿宋_GB2312" w:cs="仿宋_GB2312"/>
          <w:sz w:val="32"/>
          <w:szCs w:val="32"/>
          <w:lang w:val="en-US" w:eastAsia="zh-CN"/>
        </w:rPr>
        <w:t>2026年4月21日至4月30日上午：8:00-12:00，下午：15:00-18:00  报名截止时间：4月30日）</w:t>
      </w:r>
    </w:p>
    <w:p w14:paraId="55908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2.报名地点：</w:t>
      </w:r>
      <w:r>
        <w:rPr>
          <w:rFonts w:hint="eastAsia" w:ascii="仿宋_GB2312" w:hAnsi="仿宋_GB2312" w:eastAsia="仿宋_GB2312" w:cs="仿宋_GB2312"/>
          <w:spacing w:val="-6"/>
          <w:sz w:val="32"/>
          <w:szCs w:val="32"/>
          <w:lang w:val="en-US" w:eastAsia="zh-CN"/>
        </w:rPr>
        <w:t>下坳镇党政办公室，联系电话0778-5402135</w:t>
      </w:r>
      <w:r>
        <w:rPr>
          <w:rFonts w:hint="eastAsia" w:ascii="仿宋_GB2312" w:hAnsi="仿宋_GB2312" w:eastAsia="仿宋_GB2312" w:cs="仿宋_GB2312"/>
          <w:sz w:val="32"/>
          <w:szCs w:val="32"/>
          <w:lang w:val="en-US" w:eastAsia="zh-CN"/>
        </w:rPr>
        <w:t>；</w:t>
      </w:r>
    </w:p>
    <w:p w14:paraId="35965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3.报名时需提交的材料</w:t>
      </w:r>
    </w:p>
    <w:p w14:paraId="1219F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（1）报名登记表（自行打印）填写完整并签名（1份）</w:t>
      </w:r>
    </w:p>
    <w:p w14:paraId="2D9C8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lang w:val="en-US" w:eastAsia="zh-CN"/>
        </w:rPr>
        <w:t>有效期内二代身份证复印件（1份），原件提供审核。  </w:t>
      </w:r>
    </w:p>
    <w:p w14:paraId="23814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（3）毕业证复印件（1份），原件提供审核。</w:t>
      </w:r>
    </w:p>
    <w:p w14:paraId="15C0B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（4）一寸免冠蓝底照片（2张）。</w:t>
      </w:r>
    </w:p>
    <w:p w14:paraId="6D31D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（三）聘用。</w:t>
      </w:r>
    </w:p>
    <w:p w14:paraId="3EB1E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资格审查合格的人员确定为拟聘对象，通知拟聘人员按规定时间报到上班，逾期不报到的视为自动放弃聘用资格。对新聘人员，由下坳镇人民政府与其签订劳动合同，实行试用期制（试用期为30天），试用期满经考核合格的，签订劳动合同。初次聘用期限为一年，聘用期满后，经考核合格和用人需求情况，双方可以续签劳动合同，续签期限另行规定。</w:t>
      </w:r>
    </w:p>
    <w:p w14:paraId="4713D6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A6A39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A1MWFlMmQwYTk1N2NhOGE2YzA2MTdlNmIwZTcifQ=="/>
  </w:docVars>
  <w:rsids>
    <w:rsidRoot w:val="7E5A33A7"/>
    <w:rsid w:val="17C449F1"/>
    <w:rsid w:val="31FF6F1A"/>
    <w:rsid w:val="586E7880"/>
    <w:rsid w:val="712E3DA1"/>
    <w:rsid w:val="75912640"/>
    <w:rsid w:val="7D4D3696"/>
    <w:rsid w:val="7E5A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c4c73ad3-5976-440a-8cf2-0f7784083578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7B8B9AB5</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c065ca91-2a01-40f3-93e4-1899ff65e63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1012</Words>
  <Characters>1079</Characters>
  <Lines>0</Lines>
  <Paragraphs>0</Paragraphs>
  <TotalTime>28</TotalTime>
  <ScaleCrop>false</ScaleCrop>
  <LinksUpToDate>false</LinksUpToDate>
  <CharactersWithSpaces>1083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2024-01-29T09:15:00Z</dcterms:created>
  <dc:creator>呵呵、</dc:creator>
  <cp:lastModifiedBy>呵呵、</cp:lastModifiedBy>
  <dcterms:modified xsi:type="dcterms:W3CDTF">2026-04-21T09:16:43Z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6E1534DC1FDF4D55B38B79E6121B444B_11</vt:lpwstr>
  </property>
  <property fmtid="{D5CDD505-2E9C-101B-9397-08002B2CF9AE}" pid="4" name="KSOTemplateDocerSaveRecord">
    <vt:lpwstr>eyJoZGlkIjoiOGI5YjA1MWFlMmQwYTk1N2NhOGE2YzA2MTdlNmIwZTciLCJ1c2VySWQiOiI2OTIwMDM1NzcifQ==</vt:lpwstr>
  </property>
</Properties>
</file>