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B2" w:rsidRDefault="00A20975">
      <w:pPr>
        <w:widowControl/>
        <w:adjustRightInd w:val="0"/>
        <w:snapToGrid w:val="0"/>
        <w:spacing w:line="560" w:lineRule="exact"/>
        <w:jc w:val="left"/>
        <w:rPr>
          <w:rFonts w:ascii="Times New Roman" w:eastAsia="方正黑体_GBK" w:hAnsi="Times New Roman" w:cs="方正黑体_GBK"/>
          <w:kern w:val="0"/>
          <w:sz w:val="32"/>
          <w:szCs w:val="32"/>
          <w:lang w:val="zh-CN"/>
        </w:rPr>
      </w:pPr>
      <w:bookmarkStart w:id="0" w:name="OLE_LINK11"/>
      <w:r>
        <w:rPr>
          <w:rFonts w:ascii="Times New Roman" w:eastAsia="方正黑体_GBK" w:hAnsi="Times New Roman" w:cs="方正黑体_GBK" w:hint="eastAsia"/>
          <w:kern w:val="0"/>
          <w:sz w:val="32"/>
          <w:szCs w:val="32"/>
          <w:lang w:val="zh-CN"/>
        </w:rPr>
        <w:t>附件</w:t>
      </w:r>
      <w:r>
        <w:rPr>
          <w:rFonts w:ascii="Times New Roman" w:eastAsia="方正黑体_GBK" w:hAnsi="Times New Roman" w:cs="方正黑体_GBK" w:hint="eastAsia"/>
          <w:kern w:val="0"/>
          <w:sz w:val="32"/>
          <w:szCs w:val="32"/>
          <w:lang w:val="zh-CN"/>
        </w:rPr>
        <w:t>2</w:t>
      </w:r>
    </w:p>
    <w:bookmarkEnd w:id="0"/>
    <w:p w:rsidR="00F951B2" w:rsidRDefault="00F951B2">
      <w:pPr>
        <w:widowControl/>
        <w:adjustRightInd w:val="0"/>
        <w:snapToGrid w:val="0"/>
        <w:spacing w:line="560" w:lineRule="exact"/>
        <w:jc w:val="left"/>
        <w:rPr>
          <w:rFonts w:ascii="Times New Roman" w:eastAsia="方正黑体_GBK" w:hAnsi="Times New Roman" w:cs="方正黑体_GBK"/>
          <w:kern w:val="0"/>
          <w:sz w:val="32"/>
          <w:szCs w:val="32"/>
          <w:lang w:val="zh-CN"/>
        </w:rPr>
      </w:pPr>
    </w:p>
    <w:p w:rsidR="00F951B2" w:rsidRDefault="00A20975">
      <w:pPr>
        <w:spacing w:line="50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报考人员诚信承诺书</w:t>
      </w:r>
    </w:p>
    <w:p w:rsidR="00F951B2" w:rsidRDefault="00F951B2">
      <w:pPr>
        <w:spacing w:line="500" w:lineRule="exact"/>
        <w:jc w:val="center"/>
        <w:rPr>
          <w:rFonts w:ascii="Times New Roman" w:eastAsia="楷体_GB2312" w:hAnsi="Times New Roman"/>
          <w:sz w:val="32"/>
          <w:szCs w:val="32"/>
        </w:rPr>
      </w:pPr>
    </w:p>
    <w:p w:rsidR="00F951B2" w:rsidRDefault="00F951B2">
      <w:pPr>
        <w:spacing w:line="460" w:lineRule="exact"/>
        <w:ind w:firstLineChars="200" w:firstLine="640"/>
        <w:rPr>
          <w:rFonts w:ascii="Times New Roman" w:eastAsia="仿宋_GB2312" w:hAnsi="Times New Roman"/>
          <w:sz w:val="32"/>
          <w:szCs w:val="32"/>
        </w:rPr>
      </w:pP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本人本着诚信报考的原则，现郑重承诺：</w:t>
      </w:r>
      <w:r>
        <w:rPr>
          <w:rFonts w:ascii="Times New Roman" w:eastAsia="方正仿宋_GBK" w:hAnsi="Times New Roman" w:cs="方正仿宋_GBK" w:hint="eastAsia"/>
          <w:sz w:val="32"/>
          <w:szCs w:val="32"/>
        </w:rPr>
        <w:t xml:space="preserve"> </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一、自觉遵守公务员录用的相关法律法规及广西壮族自治区考试录用公务员的有关规定，认真履行报考人员的各项义务。</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二、报考行为出自本人自主、真实的意愿。已对所选报职位有了充分的了解，愿意接受公务员主管部门、招录机关及授权的考试机构依法进行的考试、体检和考察。</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三、认真对待每一个考录环节，完成相应的程序。若经资格复审合格获得面试资格，在面试、体检、考察和</w:t>
      </w:r>
      <w:proofErr w:type="gramStart"/>
      <w:r>
        <w:rPr>
          <w:rFonts w:ascii="Times New Roman" w:eastAsia="方正仿宋_GBK" w:hAnsi="Times New Roman" w:cs="方正仿宋_GBK" w:hint="eastAsia"/>
          <w:sz w:val="32"/>
          <w:szCs w:val="32"/>
        </w:rPr>
        <w:t>拟录用</w:t>
      </w:r>
      <w:proofErr w:type="gramEnd"/>
      <w:r>
        <w:rPr>
          <w:rFonts w:ascii="Times New Roman" w:eastAsia="方正仿宋_GBK" w:hAnsi="Times New Roman" w:cs="方正仿宋_GBK" w:hint="eastAsia"/>
          <w:sz w:val="32"/>
          <w:szCs w:val="32"/>
        </w:rPr>
        <w:t>公示等环节，</w:t>
      </w:r>
      <w:proofErr w:type="gramStart"/>
      <w:r>
        <w:rPr>
          <w:rFonts w:ascii="Times New Roman" w:eastAsia="方正仿宋_GBK" w:hAnsi="Times New Roman" w:cs="方正仿宋_GBK" w:hint="eastAsia"/>
          <w:sz w:val="32"/>
          <w:szCs w:val="32"/>
        </w:rPr>
        <w:t>不</w:t>
      </w:r>
      <w:proofErr w:type="gramEnd"/>
      <w:r>
        <w:rPr>
          <w:rFonts w:ascii="Times New Roman" w:eastAsia="方正仿宋_GBK" w:hAnsi="Times New Roman" w:cs="方正仿宋_GBK" w:hint="eastAsia"/>
          <w:sz w:val="32"/>
          <w:szCs w:val="32"/>
        </w:rPr>
        <w:t>无故放弃或中断。</w:t>
      </w:r>
      <w:r>
        <w:rPr>
          <w:rFonts w:ascii="Times New Roman" w:eastAsia="方正仿宋_GBK" w:hAnsi="Times New Roman" w:cs="方正仿宋_GBK" w:hint="eastAsia"/>
          <w:sz w:val="32"/>
          <w:szCs w:val="32"/>
        </w:rPr>
        <w:t xml:space="preserve"> </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四、</w:t>
      </w:r>
      <w:r>
        <w:rPr>
          <w:rFonts w:ascii="Times New Roman" w:eastAsia="方正仿宋_GBK" w:hAnsi="Times New Roman" w:cs="方正仿宋_GBK"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Times New Roman" w:eastAsia="方正仿宋_GBK" w:hAnsi="Times New Roman" w:cs="方正仿宋_GBK" w:hint="eastAsia"/>
          <w:sz w:val="32"/>
          <w:szCs w:val="32"/>
        </w:rPr>
        <w:t xml:space="preserve"> </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五、遵守考录纪律，</w:t>
      </w:r>
      <w:proofErr w:type="gramStart"/>
      <w:r>
        <w:rPr>
          <w:rFonts w:ascii="Times New Roman" w:eastAsia="方正仿宋_GBK" w:hAnsi="Times New Roman" w:cs="方正仿宋_GBK" w:hint="eastAsia"/>
          <w:sz w:val="32"/>
          <w:szCs w:val="32"/>
        </w:rPr>
        <w:t>不</w:t>
      </w:r>
      <w:proofErr w:type="gramEnd"/>
      <w:r>
        <w:rPr>
          <w:rFonts w:ascii="Times New Roman" w:eastAsia="方正仿宋_GBK" w:hAnsi="Times New Roman" w:cs="方正仿宋_GBK" w:hint="eastAsia"/>
          <w:sz w:val="32"/>
          <w:szCs w:val="32"/>
        </w:rPr>
        <w:t>舞弊也不协助他人舞弊。</w:t>
      </w:r>
    </w:p>
    <w:p w:rsidR="00F951B2" w:rsidRDefault="00A20975">
      <w:pPr>
        <w:spacing w:line="460" w:lineRule="exact"/>
        <w:ind w:firstLine="63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六、进入考察环节前，依法妥善处理好本人与现工作单位的人事或劳动关系。如因本人未依法处理原人事或劳动关系原因导致考察不能按时完成的后果，由本人承担。</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以上承诺如有违反，本人愿意承担由此产生的一切后果，并自愿接受有关部门的处理和法律责任的追究。</w:t>
      </w:r>
      <w:r>
        <w:rPr>
          <w:rFonts w:ascii="Times New Roman" w:eastAsia="方正仿宋_GBK" w:hAnsi="Times New Roman" w:cs="方正仿宋_GBK" w:hint="eastAsia"/>
          <w:sz w:val="32"/>
          <w:szCs w:val="32"/>
        </w:rPr>
        <w:t xml:space="preserve"> </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F951B2" w:rsidRDefault="00A20975">
      <w:pPr>
        <w:spacing w:line="4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F951B2" w:rsidRDefault="00A20975">
      <w:pPr>
        <w:spacing w:line="460" w:lineRule="exact"/>
        <w:ind w:firstLineChars="1700" w:firstLine="54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承诺人：</w:t>
      </w:r>
    </w:p>
    <w:p w:rsidR="00F951B2" w:rsidRDefault="00A20975">
      <w:pPr>
        <w:spacing w:line="460" w:lineRule="exact"/>
        <w:rPr>
          <w:rFonts w:ascii="Times New Roman" w:eastAsia="仿宋_GB2312" w:hAnsi="Times New Roman"/>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日</w:t>
      </w:r>
    </w:p>
    <w:p w:rsidR="00EF67D1" w:rsidRDefault="00EF67D1">
      <w:pPr>
        <w:rPr>
          <w:rFonts w:ascii="Times New Roman" w:eastAsia="方正黑体_GBK" w:hAnsi="Times New Roman" w:cs="方正黑体_GBK"/>
          <w:sz w:val="32"/>
          <w:szCs w:val="32"/>
        </w:rPr>
      </w:pPr>
      <w:bookmarkStart w:id="1" w:name="_GoBack"/>
      <w:bookmarkEnd w:id="1"/>
    </w:p>
    <w:sectPr w:rsidR="00EF67D1">
      <w:pgSz w:w="11906" w:h="16838"/>
      <w:pgMar w:top="1984"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D87" w:rsidRDefault="004C2D87" w:rsidP="00D56770">
      <w:r>
        <w:separator/>
      </w:r>
    </w:p>
  </w:endnote>
  <w:endnote w:type="continuationSeparator" w:id="0">
    <w:p w:rsidR="004C2D87" w:rsidRDefault="004C2D87" w:rsidP="00D5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00"/>
    <w:family w:val="auto"/>
    <w:pitch w:val="default"/>
  </w:font>
  <w:font w:name="仿宋_GB2312">
    <w:altName w:val="仿宋"/>
    <w:charset w:val="00"/>
    <w:family w:val="auto"/>
    <w:pitch w:val="default"/>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D87" w:rsidRDefault="004C2D87" w:rsidP="00D56770">
      <w:r>
        <w:separator/>
      </w:r>
    </w:p>
  </w:footnote>
  <w:footnote w:type="continuationSeparator" w:id="0">
    <w:p w:rsidR="004C2D87" w:rsidRDefault="004C2D87" w:rsidP="00D56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B2"/>
    <w:rsid w:val="000079C0"/>
    <w:rsid w:val="003073FC"/>
    <w:rsid w:val="00396BB2"/>
    <w:rsid w:val="00412A61"/>
    <w:rsid w:val="00487848"/>
    <w:rsid w:val="004C2D87"/>
    <w:rsid w:val="00520B36"/>
    <w:rsid w:val="00642C18"/>
    <w:rsid w:val="00710FCC"/>
    <w:rsid w:val="0075328B"/>
    <w:rsid w:val="007B6C4E"/>
    <w:rsid w:val="00837B78"/>
    <w:rsid w:val="009025B9"/>
    <w:rsid w:val="009E0529"/>
    <w:rsid w:val="00A20975"/>
    <w:rsid w:val="00B33AAD"/>
    <w:rsid w:val="00BC3450"/>
    <w:rsid w:val="00BE4374"/>
    <w:rsid w:val="00C6500E"/>
    <w:rsid w:val="00D1548C"/>
    <w:rsid w:val="00D56770"/>
    <w:rsid w:val="00DA3A59"/>
    <w:rsid w:val="00EF1382"/>
    <w:rsid w:val="00EF67D1"/>
    <w:rsid w:val="00F951B2"/>
    <w:rsid w:val="00FF1043"/>
    <w:rsid w:val="04973A75"/>
    <w:rsid w:val="0ECD343D"/>
    <w:rsid w:val="13D33102"/>
    <w:rsid w:val="15BA5C9D"/>
    <w:rsid w:val="20F41B76"/>
    <w:rsid w:val="2BB159FA"/>
    <w:rsid w:val="2F280A0F"/>
    <w:rsid w:val="3DBE45BC"/>
    <w:rsid w:val="3F195AE4"/>
    <w:rsid w:val="63FF3C04"/>
    <w:rsid w:val="65780FE5"/>
    <w:rsid w:val="7414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Balloon Text"/>
    <w:basedOn w:val="a"/>
    <w:link w:val="Char"/>
    <w:rsid w:val="00EF67D1"/>
    <w:rPr>
      <w:sz w:val="18"/>
      <w:szCs w:val="18"/>
    </w:rPr>
  </w:style>
  <w:style w:type="character" w:customStyle="1" w:styleId="Char">
    <w:name w:val="批注框文本 Char"/>
    <w:basedOn w:val="a0"/>
    <w:link w:val="a6"/>
    <w:rsid w:val="00EF67D1"/>
    <w:rPr>
      <w:rFonts w:asciiTheme="minorHAnsi" w:eastAsiaTheme="minorEastAsia" w:hAnsiTheme="minorHAnsi" w:cstheme="minorBidi"/>
      <w:kern w:val="2"/>
      <w:sz w:val="18"/>
      <w:szCs w:val="18"/>
    </w:rPr>
  </w:style>
  <w:style w:type="paragraph" w:styleId="a7">
    <w:name w:val="header"/>
    <w:basedOn w:val="a"/>
    <w:link w:val="Char0"/>
    <w:rsid w:val="00D56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5677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Balloon Text"/>
    <w:basedOn w:val="a"/>
    <w:link w:val="Char"/>
    <w:rsid w:val="00EF67D1"/>
    <w:rPr>
      <w:sz w:val="18"/>
      <w:szCs w:val="18"/>
    </w:rPr>
  </w:style>
  <w:style w:type="character" w:customStyle="1" w:styleId="Char">
    <w:name w:val="批注框文本 Char"/>
    <w:basedOn w:val="a0"/>
    <w:link w:val="a6"/>
    <w:rsid w:val="00EF67D1"/>
    <w:rPr>
      <w:rFonts w:asciiTheme="minorHAnsi" w:eastAsiaTheme="minorEastAsia" w:hAnsiTheme="minorHAnsi" w:cstheme="minorBidi"/>
      <w:kern w:val="2"/>
      <w:sz w:val="18"/>
      <w:szCs w:val="18"/>
    </w:rPr>
  </w:style>
  <w:style w:type="paragraph" w:styleId="a7">
    <w:name w:val="header"/>
    <w:basedOn w:val="a"/>
    <w:link w:val="Char0"/>
    <w:rsid w:val="00D56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567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50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dc:creator>
  <cp:lastModifiedBy>admin</cp:lastModifiedBy>
  <cp:revision>4</cp:revision>
  <cp:lastPrinted>2026-04-10T08:26:00Z</cp:lastPrinted>
  <dcterms:created xsi:type="dcterms:W3CDTF">2026-04-10T10:17:00Z</dcterms:created>
  <dcterms:modified xsi:type="dcterms:W3CDTF">2026-04-10T10:17:00Z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eyJoZGlkIjoiZTgwMjQ4YTA5YzkyMWMxMGZjOTAyZmJmYzQwZGM2YmMiLCJ1c2VySWQiOiIzMjE0NzY0NTcifQ==</vt:lpwstr>
  </property>
  <property fmtid="{D5CDD505-2E9C-101B-9397-08002B2CF9AE}" pid="4" name="ICV">
    <vt:lpwstr>513AC0DADD1E4B9E8A3E1E8BAEA8118A_13</vt:lpwstr>
  </property>
</Properties>
</file>