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0" w:line="64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zh-CN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1</w:t>
      </w:r>
    </w:p>
    <w:p>
      <w:pPr>
        <w:widowControl/>
        <w:adjustRightInd w:val="0"/>
        <w:snapToGrid w:val="0"/>
        <w:spacing w:after="0" w:line="640" w:lineRule="exact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after="0" w:line="64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广西壮族自治区工业和信息化厅</w:t>
      </w:r>
    </w:p>
    <w:p>
      <w:pPr>
        <w:widowControl/>
        <w:adjustRightInd w:val="0"/>
        <w:snapToGrid w:val="0"/>
        <w:spacing w:after="0" w:line="64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202</w:t>
      </w:r>
      <w:r>
        <w:rPr>
          <w:rFonts w:hint="default" w:eastAsia="方正小标宋简体" w:cs="Times New Roman"/>
          <w:kern w:val="0"/>
          <w:sz w:val="44"/>
          <w:szCs w:val="44"/>
          <w:lang w:val="en"/>
        </w:rPr>
        <w:t>6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年度考试录用参照公务员法管理单位工作人员面试入围人选名单</w:t>
      </w:r>
    </w:p>
    <w:p>
      <w:pPr>
        <w:widowControl/>
        <w:adjustRightInd w:val="0"/>
        <w:snapToGrid w:val="0"/>
        <w:spacing w:after="0" w:line="640" w:lineRule="exact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tbl>
      <w:tblPr>
        <w:tblStyle w:val="2"/>
        <w:tblW w:w="103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006"/>
        <w:gridCol w:w="494"/>
        <w:gridCol w:w="1036"/>
        <w:gridCol w:w="1581"/>
        <w:gridCol w:w="850"/>
        <w:gridCol w:w="1191"/>
        <w:gridCol w:w="964"/>
        <w:gridCol w:w="858"/>
        <w:gridCol w:w="17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序号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姓名</w:t>
            </w:r>
          </w:p>
        </w:tc>
        <w:tc>
          <w:tcPr>
            <w:tcW w:w="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性别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民族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准考证号码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招录</w:t>
            </w:r>
          </w:p>
          <w:p>
            <w:pPr>
              <w:widowControl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机关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用人</w:t>
            </w:r>
          </w:p>
          <w:p>
            <w:pPr>
              <w:widowControl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单位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职位</w:t>
            </w:r>
          </w:p>
          <w:p>
            <w:pPr>
              <w:widowControl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名称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职位代码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进入面试范围人选最低笔试成绩</w:t>
            </w:r>
          </w:p>
          <w:p>
            <w:pPr>
              <w:widowControl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pacing w:val="-6"/>
                <w:kern w:val="0"/>
                <w:sz w:val="24"/>
              </w:rPr>
              <w:t>含照顾加分</w:t>
            </w:r>
            <w:r>
              <w:rPr>
                <w:rFonts w:hint="default" w:ascii="Times New Roman" w:hAnsi="Times New Roman" w:eastAsia="黑体" w:cs="Times New Roman"/>
                <w:spacing w:val="-6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蔡广辉</w:t>
            </w:r>
          </w:p>
        </w:tc>
        <w:tc>
          <w:tcPr>
            <w:tcW w:w="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男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汉族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11151800705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广西壮族自治区工业和信息化厅</w:t>
            </w:r>
          </w:p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柳州市、贵港市、河池市无线电监测中心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技术与应用职位</w:t>
            </w:r>
          </w:p>
        </w:tc>
        <w:tc>
          <w:tcPr>
            <w:tcW w:w="8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45150034</w:t>
            </w:r>
          </w:p>
        </w:tc>
        <w:tc>
          <w:tcPr>
            <w:tcW w:w="17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韦景甫</w:t>
            </w:r>
          </w:p>
        </w:tc>
        <w:tc>
          <w:tcPr>
            <w:tcW w:w="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男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壮族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11151800824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陈德立</w:t>
            </w:r>
          </w:p>
        </w:tc>
        <w:tc>
          <w:tcPr>
            <w:tcW w:w="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男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汉族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11151803213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潘伯桑</w:t>
            </w:r>
          </w:p>
        </w:tc>
        <w:tc>
          <w:tcPr>
            <w:tcW w:w="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男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壮族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11151804307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杨盟兴</w:t>
            </w:r>
          </w:p>
        </w:tc>
        <w:tc>
          <w:tcPr>
            <w:tcW w:w="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男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壮族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11151800311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梧州市、来宾市无线电监测中心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技术与应用职位</w:t>
            </w:r>
            <w:bookmarkStart w:id="0" w:name="_GoBack"/>
            <w:bookmarkEnd w:id="0"/>
          </w:p>
        </w:tc>
        <w:tc>
          <w:tcPr>
            <w:tcW w:w="8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45150035</w:t>
            </w:r>
          </w:p>
        </w:tc>
        <w:tc>
          <w:tcPr>
            <w:tcW w:w="17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113.9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6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杨添</w:t>
            </w:r>
          </w:p>
        </w:tc>
        <w:tc>
          <w:tcPr>
            <w:tcW w:w="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男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eastAsia="zh-CN"/>
              </w:rPr>
              <w:t>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族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11151800328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蔡雨伦</w:t>
            </w:r>
          </w:p>
        </w:tc>
        <w:tc>
          <w:tcPr>
            <w:tcW w:w="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男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汉族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11151800619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8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高清源</w:t>
            </w:r>
          </w:p>
        </w:tc>
        <w:tc>
          <w:tcPr>
            <w:tcW w:w="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男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汉族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11151804805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许桂芳</w:t>
            </w:r>
          </w:p>
        </w:tc>
        <w:tc>
          <w:tcPr>
            <w:tcW w:w="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女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布依族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11151800522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崇左市无线电监测中心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技术与应用职位</w:t>
            </w:r>
          </w:p>
        </w:tc>
        <w:tc>
          <w:tcPr>
            <w:tcW w:w="8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45150036</w:t>
            </w:r>
          </w:p>
        </w:tc>
        <w:tc>
          <w:tcPr>
            <w:tcW w:w="17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10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黄丽萍</w:t>
            </w:r>
          </w:p>
        </w:tc>
        <w:tc>
          <w:tcPr>
            <w:tcW w:w="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女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汉族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11151801205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刘秋阳</w:t>
            </w:r>
          </w:p>
        </w:tc>
        <w:tc>
          <w:tcPr>
            <w:tcW w:w="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女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汉族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11151801927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卢晶华</w:t>
            </w:r>
          </w:p>
        </w:tc>
        <w:tc>
          <w:tcPr>
            <w:tcW w:w="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女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壮族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11151804916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>
      <w:pPr>
        <w:spacing w:after="0" w:line="20" w:lineRule="exact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AF1708"/>
    <w:rsid w:val="00087645"/>
    <w:rsid w:val="00095FD8"/>
    <w:rsid w:val="00376BA1"/>
    <w:rsid w:val="003D3E37"/>
    <w:rsid w:val="0086051B"/>
    <w:rsid w:val="00B20112"/>
    <w:rsid w:val="00D926E5"/>
    <w:rsid w:val="00E81A22"/>
    <w:rsid w:val="00FF66BA"/>
    <w:rsid w:val="1ABE1523"/>
    <w:rsid w:val="5BBBD1D5"/>
    <w:rsid w:val="6EAF1708"/>
    <w:rsid w:val="6FBFFC5C"/>
    <w:rsid w:val="77FB7F5D"/>
    <w:rsid w:val="7BF7B5C3"/>
    <w:rsid w:val="7E71660A"/>
    <w:rsid w:val="7EFF6456"/>
    <w:rsid w:val="7FBD0274"/>
    <w:rsid w:val="BDBFBEFC"/>
    <w:rsid w:val="BFCFDDCF"/>
    <w:rsid w:val="DAFBC00A"/>
    <w:rsid w:val="DF5FC5E2"/>
    <w:rsid w:val="F27F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294</Characters>
  <Lines>14</Lines>
  <Paragraphs>11</Paragraphs>
  <TotalTime>1</TotalTime>
  <ScaleCrop>false</ScaleCrop>
  <LinksUpToDate>false</LinksUpToDate>
  <CharactersWithSpaces>536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2025-04-14T12:24:00Z</dcterms:created>
  <dc:creator>gxxc</dc:creator>
  <cp:lastModifiedBy>gxxc</cp:lastModifiedBy>
  <dcterms:modified xsi:type="dcterms:W3CDTF">2026-04-08T18:23:46Z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